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A0491" w:rsidRDefault="00FA0491" w:rsidP="00FA0491">
      <w:pPr>
        <w:spacing w:line="360" w:lineRule="auto"/>
        <w:rPr>
          <w:rFonts w:ascii="SimSun" w:hAnsi="SimSun" w:cs="SimSun"/>
          <w:b/>
        </w:rPr>
      </w:pPr>
      <w:r>
        <w:rPr>
          <w:rFonts w:ascii="SimSun" w:hAnsi="SimSun" w:cs="SimSun" w:hint="eastAsia"/>
          <w:b/>
        </w:rPr>
        <w:t>越都</w:t>
      </w:r>
      <w:r w:rsidR="0008289E">
        <w:rPr>
          <w:rFonts w:ascii="SimSun" w:hAnsi="SimSun" w:cs="SimSun" w:hint="eastAsia"/>
          <w:b/>
        </w:rPr>
        <w:t>品牌</w:t>
      </w:r>
      <w:r w:rsidR="0008289E">
        <w:rPr>
          <w:rFonts w:ascii="SimSun" w:hAnsi="SimSun" w:cs="SimSun" w:hint="eastAsia"/>
          <w:b/>
        </w:rPr>
        <w:t xml:space="preserve"> </w:t>
      </w:r>
      <w:r>
        <w:rPr>
          <w:rFonts w:ascii="SimSun" w:hAnsi="SimSun" w:cs="SimSun" w:hint="eastAsia"/>
          <w:b/>
        </w:rPr>
        <w:t>消磁机</w:t>
      </w:r>
      <w:r>
        <w:rPr>
          <w:rFonts w:ascii="SimSun" w:hAnsi="SimSun" w:cs="SimSun" w:hint="eastAsia"/>
          <w:b/>
        </w:rPr>
        <w:t>YD</w:t>
      </w:r>
      <w:r>
        <w:rPr>
          <w:rFonts w:ascii="SimSun" w:hAnsi="SimSun" w:cs="SimSun"/>
          <w:b/>
        </w:rPr>
        <w:t>-</w:t>
      </w:r>
      <w:r>
        <w:rPr>
          <w:rFonts w:ascii="SimSun" w:hAnsi="SimSun" w:cs="SimSun" w:hint="eastAsia"/>
          <w:b/>
        </w:rPr>
        <w:t>XCJ</w:t>
      </w:r>
      <w:r>
        <w:rPr>
          <w:rFonts w:ascii="SimSun" w:hAnsi="SimSun" w:cs="SimSun"/>
          <w:b/>
        </w:rPr>
        <w:t>03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40"/>
        <w:gridCol w:w="3209"/>
        <w:gridCol w:w="971"/>
        <w:gridCol w:w="2730"/>
      </w:tblGrid>
      <w:tr w:rsidR="002B255B" w:rsidTr="002B255B">
        <w:trPr>
          <w:trHeight w:val="1164"/>
        </w:trPr>
        <w:tc>
          <w:tcPr>
            <w:tcW w:w="3539" w:type="dxa"/>
            <w:vMerge w:val="restart"/>
          </w:tcPr>
          <w:p w:rsidR="002B255B" w:rsidRDefault="002B255B" w:rsidP="00644B31">
            <w:pPr>
              <w:spacing w:line="360" w:lineRule="auto"/>
              <w:rPr>
                <w:rFonts w:ascii="SimSun" w:hAnsi="SimSun" w:cs="SimSun"/>
                <w:b/>
              </w:rPr>
            </w:pPr>
            <w:r w:rsidRPr="00FA0491">
              <w:rPr>
                <w:rFonts w:ascii="Helvetica Neue" w:hAnsi="Helvetica Neue" w:cs="Helvetica Neue"/>
                <w:noProof/>
                <w:color w:val="000000"/>
                <w:sz w:val="30"/>
                <w:szCs w:val="30"/>
              </w:rPr>
              <w:drawing>
                <wp:inline distT="0" distB="0" distL="0" distR="0" wp14:anchorId="4270BE30" wp14:editId="7A3D013D">
                  <wp:extent cx="2128004" cy="2041071"/>
                  <wp:effectExtent l="0" t="0" r="5715" b="3810"/>
                  <wp:docPr id="2438560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464922" name=""/>
                          <pic:cNvPicPr/>
                        </pic:nvPicPr>
                        <pic:blipFill rotWithShape="1">
                          <a:blip r:embed="rId6"/>
                          <a:srcRect b="11740"/>
                          <a:stretch/>
                        </pic:blipFill>
                        <pic:spPr bwMode="auto">
                          <a:xfrm>
                            <a:off x="0" y="0"/>
                            <a:ext cx="2144776" cy="2057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  <w:vMerge w:val="restart"/>
          </w:tcPr>
          <w:p w:rsidR="002B255B" w:rsidRDefault="002B255B" w:rsidP="00644B31">
            <w:pPr>
              <w:spacing w:line="360" w:lineRule="auto"/>
              <w:rPr>
                <w:rFonts w:ascii="SimSun" w:hAnsi="SimSun" w:cs="SimSun"/>
                <w:b/>
              </w:rPr>
            </w:pPr>
            <w:r w:rsidRPr="00FA0491">
              <w:rPr>
                <w:rFonts w:ascii="SimSun" w:hAnsi="SimSun" w:cs="SimSun"/>
                <w:b/>
                <w:noProof/>
              </w:rPr>
              <w:drawing>
                <wp:inline distT="0" distB="0" distL="0" distR="0" wp14:anchorId="11657E25" wp14:editId="7DA50404">
                  <wp:extent cx="1592036" cy="2052889"/>
                  <wp:effectExtent l="0" t="0" r="0" b="5080"/>
                  <wp:docPr id="5342281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228122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276" cy="2075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2" w:type="dxa"/>
            <w:gridSpan w:val="2"/>
          </w:tcPr>
          <w:p w:rsidR="002B255B" w:rsidRDefault="002B255B" w:rsidP="00E46B66">
            <w:pPr>
              <w:spacing w:line="360" w:lineRule="auto"/>
              <w:rPr>
                <w:rFonts w:ascii="SimSun" w:hAnsi="SimSun" w:cs="SimSun"/>
                <w:b/>
              </w:rPr>
            </w:pPr>
            <w:r w:rsidRPr="00FA0491">
              <w:rPr>
                <w:rFonts w:ascii="SimSun" w:hAnsi="SimSun" w:cs="SimSun"/>
                <w:b/>
                <w:noProof/>
              </w:rPr>
              <w:drawing>
                <wp:inline distT="0" distB="0" distL="0" distR="0" wp14:anchorId="3E97FE98" wp14:editId="680EF1D8">
                  <wp:extent cx="1681480" cy="906865"/>
                  <wp:effectExtent l="0" t="0" r="0" b="0"/>
                  <wp:docPr id="12640189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01890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593" cy="914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55B" w:rsidTr="002B255B">
        <w:trPr>
          <w:trHeight w:val="1163"/>
        </w:trPr>
        <w:tc>
          <w:tcPr>
            <w:tcW w:w="3539" w:type="dxa"/>
            <w:vMerge/>
          </w:tcPr>
          <w:p w:rsidR="002B255B" w:rsidRPr="00FA0491" w:rsidRDefault="002B255B" w:rsidP="00644B31">
            <w:pPr>
              <w:spacing w:line="360" w:lineRule="auto"/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</w:p>
        </w:tc>
        <w:tc>
          <w:tcPr>
            <w:tcW w:w="3209" w:type="dxa"/>
            <w:vMerge/>
          </w:tcPr>
          <w:p w:rsidR="002B255B" w:rsidRPr="00FA0491" w:rsidRDefault="002B255B" w:rsidP="00644B31">
            <w:pPr>
              <w:spacing w:line="360" w:lineRule="auto"/>
              <w:rPr>
                <w:rFonts w:ascii="SimSun" w:hAnsi="SimSun" w:cs="SimSun"/>
                <w:b/>
              </w:rPr>
            </w:pPr>
          </w:p>
        </w:tc>
        <w:tc>
          <w:tcPr>
            <w:tcW w:w="3702" w:type="dxa"/>
            <w:gridSpan w:val="2"/>
          </w:tcPr>
          <w:p w:rsidR="00C521A3" w:rsidRDefault="00C521A3" w:rsidP="002B255B">
            <w:pPr>
              <w:spacing w:line="360" w:lineRule="auto"/>
              <w:rPr>
                <w:rFonts w:ascii="SimSun" w:hAnsi="SimSun" w:cs="SimSun"/>
                <w:b/>
                <w:sz w:val="18"/>
                <w:szCs w:val="18"/>
              </w:rPr>
            </w:pPr>
          </w:p>
          <w:p w:rsidR="002B255B" w:rsidRPr="005E2AF5" w:rsidRDefault="002B255B" w:rsidP="002B255B">
            <w:pPr>
              <w:spacing w:line="360" w:lineRule="auto"/>
              <w:rPr>
                <w:rFonts w:ascii="SimSun" w:hAnsi="SimSun" w:cs="SimSun"/>
                <w:b/>
                <w:sz w:val="18"/>
                <w:szCs w:val="18"/>
              </w:rPr>
            </w:pPr>
            <w:r w:rsidRPr="005E2AF5">
              <w:rPr>
                <w:rFonts w:ascii="SimSun" w:hAnsi="SimSun" w:cs="SimSun" w:hint="eastAsia"/>
                <w:b/>
                <w:sz w:val="18"/>
                <w:szCs w:val="18"/>
              </w:rPr>
              <w:t>可选配置说明和报价：</w:t>
            </w:r>
            <w:r w:rsidRPr="005E2AF5">
              <w:rPr>
                <w:rFonts w:ascii="SimSun" w:hAnsi="SimSun" w:cs="SimSun"/>
                <w:b/>
                <w:sz w:val="18"/>
                <w:szCs w:val="18"/>
              </w:rPr>
              <w:br/>
            </w:r>
            <w:r w:rsidRPr="005E2AF5">
              <w:rPr>
                <w:rFonts w:ascii="SimSun" w:hAnsi="SimSun" w:cs="SimSun" w:hint="eastAsia"/>
                <w:b/>
                <w:sz w:val="18"/>
                <w:szCs w:val="18"/>
              </w:rPr>
              <w:t>便携式手提箱</w:t>
            </w:r>
            <w:r w:rsidRPr="005E2AF5">
              <w:rPr>
                <w:rFonts w:ascii="SimSun" w:hAnsi="SimSun" w:cs="SimSun" w:hint="eastAsia"/>
                <w:b/>
                <w:sz w:val="18"/>
                <w:szCs w:val="18"/>
              </w:rPr>
              <w:t xml:space="preserve"> </w:t>
            </w:r>
            <w:r w:rsidRPr="005E2AF5">
              <w:rPr>
                <w:rFonts w:ascii="SimSun" w:hAnsi="SimSun" w:cs="SimSun"/>
                <w:b/>
                <w:sz w:val="18"/>
                <w:szCs w:val="18"/>
              </w:rPr>
              <w:t>1500</w:t>
            </w:r>
            <w:r w:rsidRPr="005E2AF5">
              <w:rPr>
                <w:rFonts w:ascii="SimSun" w:hAnsi="SimSun" w:cs="SimSun" w:hint="eastAsia"/>
                <w:b/>
                <w:sz w:val="18"/>
                <w:szCs w:val="18"/>
              </w:rPr>
              <w:t>元</w:t>
            </w:r>
            <w:r w:rsidRPr="005E2AF5">
              <w:rPr>
                <w:rFonts w:ascii="SimSun" w:hAnsi="SimSun" w:cs="SimSun"/>
                <w:b/>
                <w:sz w:val="18"/>
                <w:szCs w:val="18"/>
              </w:rPr>
              <w:br/>
            </w:r>
            <w:r w:rsidRPr="005E2AF5">
              <w:rPr>
                <w:rFonts w:ascii="SimSun" w:hAnsi="SimSun" w:cs="SimSun" w:hint="eastAsia"/>
                <w:b/>
                <w:sz w:val="18"/>
                <w:szCs w:val="18"/>
              </w:rPr>
              <w:t>佳博打印机</w:t>
            </w:r>
            <w:r w:rsidRPr="005E2AF5">
              <w:rPr>
                <w:rFonts w:ascii="SimSun" w:hAnsi="SimSun" w:cs="SimSun" w:hint="eastAsia"/>
                <w:b/>
                <w:sz w:val="18"/>
                <w:szCs w:val="18"/>
              </w:rPr>
              <w:t>GP-3120TN 1</w:t>
            </w:r>
            <w:r w:rsidRPr="005E2AF5">
              <w:rPr>
                <w:rFonts w:ascii="SimSun" w:hAnsi="SimSun" w:cs="SimSun" w:hint="eastAsia"/>
                <w:b/>
                <w:sz w:val="18"/>
                <w:szCs w:val="18"/>
              </w:rPr>
              <w:t>台</w:t>
            </w:r>
            <w:r w:rsidRPr="005E2AF5">
              <w:rPr>
                <w:rFonts w:ascii="SimSun" w:hAnsi="SimSun" w:cs="SimSun" w:hint="eastAsia"/>
                <w:b/>
                <w:sz w:val="18"/>
                <w:szCs w:val="18"/>
              </w:rPr>
              <w:t xml:space="preserve"> 250</w:t>
            </w:r>
            <w:r w:rsidRPr="005E2AF5">
              <w:rPr>
                <w:rFonts w:ascii="SimSun" w:hAnsi="SimSun" w:cs="SimSun"/>
                <w:b/>
                <w:sz w:val="18"/>
                <w:szCs w:val="18"/>
              </w:rPr>
              <w:t>0</w:t>
            </w:r>
            <w:r w:rsidRPr="005E2AF5">
              <w:rPr>
                <w:rFonts w:ascii="SimSun" w:hAnsi="SimSun" w:cs="SimSun" w:hint="eastAsia"/>
                <w:b/>
                <w:sz w:val="18"/>
                <w:szCs w:val="18"/>
              </w:rPr>
              <w:t>元</w:t>
            </w:r>
          </w:p>
          <w:p w:rsidR="002B255B" w:rsidRPr="00FA0491" w:rsidRDefault="002B255B" w:rsidP="002B255B">
            <w:pPr>
              <w:spacing w:line="360" w:lineRule="auto"/>
              <w:rPr>
                <w:rFonts w:ascii="SimSun" w:hAnsi="SimSun" w:cs="SimSun"/>
                <w:b/>
              </w:rPr>
            </w:pPr>
            <w:r w:rsidRPr="005E2AF5">
              <w:rPr>
                <w:rFonts w:ascii="SimSun" w:hAnsi="SimSun" w:cs="SimSun" w:hint="eastAsia"/>
                <w:b/>
                <w:sz w:val="18"/>
                <w:szCs w:val="18"/>
              </w:rPr>
              <w:t>扫描器</w:t>
            </w:r>
            <w:r w:rsidRPr="005E2AF5">
              <w:rPr>
                <w:rFonts w:ascii="SimSun" w:hAnsi="SimSun" w:cs="SimSun" w:hint="eastAsia"/>
                <w:b/>
                <w:sz w:val="18"/>
                <w:szCs w:val="18"/>
              </w:rPr>
              <w:t>Honeywell MS7120 1</w:t>
            </w:r>
            <w:r w:rsidRPr="005E2AF5">
              <w:rPr>
                <w:rFonts w:ascii="SimSun" w:hAnsi="SimSun" w:cs="SimSun" w:hint="eastAsia"/>
                <w:b/>
                <w:sz w:val="18"/>
                <w:szCs w:val="18"/>
              </w:rPr>
              <w:t>台</w:t>
            </w:r>
            <w:r w:rsidRPr="005E2AF5">
              <w:rPr>
                <w:rFonts w:ascii="SimSun" w:hAnsi="SimSun" w:cs="SimSun" w:hint="eastAsia"/>
                <w:b/>
                <w:sz w:val="18"/>
                <w:szCs w:val="18"/>
              </w:rPr>
              <w:t xml:space="preserve"> 3500</w:t>
            </w:r>
            <w:r w:rsidRPr="005E2AF5">
              <w:rPr>
                <w:rFonts w:ascii="SimSun" w:hAnsi="SimSun" w:cs="SimSun" w:hint="eastAsia"/>
                <w:b/>
                <w:sz w:val="18"/>
                <w:szCs w:val="18"/>
              </w:rPr>
              <w:t>元</w:t>
            </w:r>
          </w:p>
        </w:tc>
      </w:tr>
      <w:tr w:rsidR="00AF30D9" w:rsidTr="002B255B">
        <w:tc>
          <w:tcPr>
            <w:tcW w:w="3539" w:type="dxa"/>
          </w:tcPr>
          <w:p w:rsidR="00FA0491" w:rsidRPr="00FA0491" w:rsidRDefault="00FA0491" w:rsidP="00644B31">
            <w:pPr>
              <w:spacing w:line="360" w:lineRule="auto"/>
              <w:rPr>
                <w:rFonts w:ascii="Helvetica Neue" w:hAnsi="Helvetica Neue" w:cs="Helvetica Neue"/>
                <w:color w:val="000000"/>
                <w:sz w:val="30"/>
                <w:szCs w:val="30"/>
              </w:rPr>
            </w:pPr>
            <w:r w:rsidRPr="00FA0491">
              <w:rPr>
                <w:rFonts w:ascii="Helvetica Neue" w:hAnsi="Helvetica Neue" w:cs="Helvetica Neue"/>
                <w:noProof/>
                <w:color w:val="000000"/>
                <w:sz w:val="30"/>
                <w:szCs w:val="30"/>
              </w:rPr>
              <w:drawing>
                <wp:inline distT="0" distB="0" distL="0" distR="0" wp14:anchorId="323F83F2" wp14:editId="56AB5269">
                  <wp:extent cx="2167844" cy="1543050"/>
                  <wp:effectExtent l="0" t="0" r="4445" b="0"/>
                  <wp:docPr id="21033011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330115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527" cy="1559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FA0491" w:rsidRPr="00FA0491" w:rsidRDefault="00FA0491" w:rsidP="00644B31">
            <w:pPr>
              <w:spacing w:line="360" w:lineRule="auto"/>
              <w:rPr>
                <w:rFonts w:ascii="SimSun" w:hAnsi="SimSun" w:cs="SimSun"/>
                <w:b/>
              </w:rPr>
            </w:pPr>
            <w:r w:rsidRPr="00FA0491">
              <w:rPr>
                <w:rFonts w:ascii="SimSun" w:hAnsi="SimSun" w:cs="SimSun"/>
                <w:b/>
                <w:noProof/>
              </w:rPr>
              <w:drawing>
                <wp:inline distT="0" distB="0" distL="0" distR="0" wp14:anchorId="114DC2F0" wp14:editId="715FFF0A">
                  <wp:extent cx="1951264" cy="1367969"/>
                  <wp:effectExtent l="0" t="0" r="5080" b="3810"/>
                  <wp:docPr id="14534436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44366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828" cy="137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2" w:type="dxa"/>
            <w:gridSpan w:val="2"/>
          </w:tcPr>
          <w:p w:rsidR="00FA0491" w:rsidRPr="00FA0491" w:rsidRDefault="00FA0491" w:rsidP="00644B31">
            <w:pPr>
              <w:spacing w:line="360" w:lineRule="auto"/>
              <w:rPr>
                <w:rFonts w:ascii="SimSun" w:hAnsi="SimSun" w:cs="SimSun"/>
                <w:b/>
              </w:rPr>
            </w:pPr>
            <w:r w:rsidRPr="00FA0491">
              <w:rPr>
                <w:rFonts w:ascii="SimSun" w:hAnsi="SimSun" w:cs="SimSun"/>
                <w:b/>
                <w:noProof/>
              </w:rPr>
              <w:drawing>
                <wp:inline distT="0" distB="0" distL="0" distR="0" wp14:anchorId="65FA24F5" wp14:editId="71BF61AE">
                  <wp:extent cx="2269671" cy="1602599"/>
                  <wp:effectExtent l="0" t="0" r="3810" b="0"/>
                  <wp:docPr id="19451682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16821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852" cy="1606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F55" w:rsidTr="00AF30D9">
        <w:tc>
          <w:tcPr>
            <w:tcW w:w="7792" w:type="dxa"/>
            <w:gridSpan w:val="3"/>
          </w:tcPr>
          <w:p w:rsidR="00E46B66" w:rsidRPr="00E04FE1" w:rsidRDefault="00E46B66" w:rsidP="00E04FE1">
            <w:pPr>
              <w:spacing w:line="360" w:lineRule="auto"/>
              <w:rPr>
                <w:rFonts w:ascii="SimSun" w:hAnsi="SimSun" w:cs="SimSun"/>
                <w:b/>
              </w:rPr>
            </w:pPr>
            <w:r w:rsidRPr="00FA0491">
              <w:rPr>
                <w:rFonts w:ascii="SimSun" w:hAnsi="SimSun" w:cs="SimSun"/>
                <w:b/>
                <w:noProof/>
              </w:rPr>
              <w:drawing>
                <wp:inline distT="0" distB="0" distL="0" distR="0" wp14:anchorId="75386BF0" wp14:editId="1091C5E9">
                  <wp:extent cx="4800600" cy="1352980"/>
                  <wp:effectExtent l="0" t="0" r="0" b="6350"/>
                  <wp:docPr id="21328178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817839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1931" cy="1384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8" w:type="dxa"/>
          </w:tcPr>
          <w:p w:rsidR="00E13F55" w:rsidRPr="003866F5" w:rsidRDefault="008618C8" w:rsidP="00E04FE1">
            <w:pPr>
              <w:spacing w:line="360" w:lineRule="auto"/>
              <w:rPr>
                <w:rFonts w:ascii="SimSun" w:hAnsi="SimSun" w:cs="SimSun"/>
                <w:b/>
                <w:color w:val="4472C4" w:themeColor="accent1"/>
                <w:sz w:val="22"/>
                <w:szCs w:val="22"/>
              </w:rPr>
            </w:pPr>
            <w:r>
              <w:rPr>
                <w:rFonts w:ascii="SimSun" w:hAnsi="SimSun" w:cs="SimSun"/>
                <w:b/>
                <w:sz w:val="22"/>
                <w:szCs w:val="22"/>
              </w:rPr>
              <w:br/>
            </w:r>
            <w:r w:rsidR="00E13F55" w:rsidRPr="003866F5">
              <w:rPr>
                <w:rFonts w:ascii="SimSun" w:hAnsi="SimSun" w:cs="SimSun" w:hint="eastAsia"/>
                <w:b/>
                <w:color w:val="4472C4" w:themeColor="accent1"/>
                <w:sz w:val="22"/>
                <w:szCs w:val="22"/>
              </w:rPr>
              <w:t>消磁机</w:t>
            </w:r>
            <w:r w:rsidR="002B255B" w:rsidRPr="003866F5">
              <w:rPr>
                <w:rFonts w:ascii="SimSun" w:hAnsi="SimSun" w:cs="SimSun" w:hint="eastAsia"/>
                <w:b/>
                <w:color w:val="4472C4" w:themeColor="accent1"/>
                <w:sz w:val="22"/>
                <w:szCs w:val="22"/>
              </w:rPr>
              <w:t>价格：</w:t>
            </w:r>
            <w:r w:rsidR="002B255B" w:rsidRPr="003866F5">
              <w:rPr>
                <w:rFonts w:ascii="SimSun" w:hAnsi="SimSun" w:cs="SimSun" w:hint="eastAsia"/>
                <w:b/>
                <w:color w:val="FF0000"/>
                <w:sz w:val="22"/>
                <w:szCs w:val="22"/>
              </w:rPr>
              <w:t>3</w:t>
            </w:r>
            <w:r w:rsidR="002B255B" w:rsidRPr="003866F5">
              <w:rPr>
                <w:rFonts w:ascii="SimSun" w:hAnsi="SimSun" w:cs="SimSun"/>
                <w:b/>
                <w:color w:val="FF0000"/>
                <w:sz w:val="22"/>
                <w:szCs w:val="22"/>
              </w:rPr>
              <w:t>8500</w:t>
            </w:r>
            <w:r w:rsidR="002B255B" w:rsidRPr="003866F5">
              <w:rPr>
                <w:rFonts w:ascii="SimSun" w:hAnsi="SimSun" w:cs="SimSun" w:hint="eastAsia"/>
                <w:b/>
                <w:color w:val="FF0000"/>
                <w:sz w:val="22"/>
                <w:szCs w:val="22"/>
              </w:rPr>
              <w:t>元</w:t>
            </w:r>
          </w:p>
          <w:p w:rsidR="002B255B" w:rsidRPr="00FA0491" w:rsidRDefault="00E13F55" w:rsidP="00E04FE1">
            <w:pPr>
              <w:spacing w:line="360" w:lineRule="auto"/>
              <w:rPr>
                <w:rFonts w:ascii="SimSun" w:hAnsi="SimSun" w:cs="SimSun"/>
                <w:b/>
              </w:rPr>
            </w:pPr>
            <w:r w:rsidRPr="003866F5">
              <w:rPr>
                <w:rFonts w:ascii="SimSun" w:hAnsi="SimSun" w:cs="SimSun" w:hint="eastAsia"/>
                <w:b/>
                <w:color w:val="4472C4" w:themeColor="accent1"/>
                <w:sz w:val="22"/>
                <w:szCs w:val="22"/>
              </w:rPr>
              <w:t>整体</w:t>
            </w:r>
            <w:r w:rsidR="002B255B" w:rsidRPr="003866F5">
              <w:rPr>
                <w:rFonts w:ascii="SimSun" w:hAnsi="SimSun" w:cs="SimSun" w:hint="eastAsia"/>
                <w:b/>
                <w:color w:val="4472C4" w:themeColor="accent1"/>
                <w:sz w:val="22"/>
                <w:szCs w:val="22"/>
              </w:rPr>
              <w:t>价格：</w:t>
            </w:r>
            <w:r w:rsidR="002B255B" w:rsidRPr="003866F5">
              <w:rPr>
                <w:rFonts w:ascii="SimSun" w:hAnsi="SimSun" w:cs="SimSun" w:hint="eastAsia"/>
                <w:b/>
                <w:color w:val="FF0000"/>
                <w:sz w:val="22"/>
                <w:szCs w:val="22"/>
              </w:rPr>
              <w:t>4</w:t>
            </w:r>
            <w:r w:rsidR="002B255B" w:rsidRPr="003866F5">
              <w:rPr>
                <w:rFonts w:ascii="SimSun" w:hAnsi="SimSun" w:cs="SimSun"/>
                <w:b/>
                <w:color w:val="FF0000"/>
                <w:sz w:val="22"/>
                <w:szCs w:val="22"/>
              </w:rPr>
              <w:t>6000</w:t>
            </w:r>
            <w:r w:rsidR="002B255B" w:rsidRPr="003866F5">
              <w:rPr>
                <w:rFonts w:ascii="SimSun" w:hAnsi="SimSun" w:cs="SimSun" w:hint="eastAsia"/>
                <w:b/>
                <w:color w:val="FF0000"/>
                <w:sz w:val="22"/>
                <w:szCs w:val="22"/>
              </w:rPr>
              <w:t>元</w:t>
            </w:r>
            <w:r w:rsidR="00AF30D9" w:rsidRPr="005D7C2D">
              <w:rPr>
                <w:rFonts w:ascii="SimSun" w:hAnsi="SimSun" w:cs="SimSun"/>
                <w:b/>
                <w:sz w:val="22"/>
                <w:szCs w:val="22"/>
              </w:rPr>
              <w:br/>
            </w:r>
            <w:r w:rsidRPr="005D7C2D">
              <w:rPr>
                <w:rFonts w:ascii="SimSun" w:hAnsi="SimSun" w:cs="SimSun" w:hint="eastAsia"/>
                <w:b/>
                <w:sz w:val="22"/>
                <w:szCs w:val="22"/>
              </w:rPr>
              <w:t>（含所有可选配置）</w:t>
            </w:r>
          </w:p>
        </w:tc>
      </w:tr>
    </w:tbl>
    <w:p w:rsidR="00A260AF" w:rsidRDefault="00A260AF" w:rsidP="00FA0491"/>
    <w:p w:rsidR="00FA0491" w:rsidRPr="00266132" w:rsidRDefault="00FA0491" w:rsidP="00FA0491">
      <w:pPr>
        <w:rPr>
          <w:b/>
          <w:bCs/>
        </w:rPr>
      </w:pPr>
      <w:r w:rsidRPr="00266132">
        <w:rPr>
          <w:rFonts w:hint="eastAsia"/>
          <w:b/>
          <w:bCs/>
        </w:rPr>
        <w:t>技术参数：</w:t>
      </w:r>
    </w:p>
    <w:p w:rsidR="00FA0491" w:rsidRDefault="00FA0491" w:rsidP="00FA0491">
      <w:r>
        <w:rPr>
          <w:rFonts w:hint="eastAsia"/>
        </w:rPr>
        <w:t>可销毁介质</w:t>
      </w:r>
      <w:r>
        <w:rPr>
          <w:rFonts w:hint="eastAsia"/>
        </w:rPr>
        <w:tab/>
      </w:r>
      <w:r>
        <w:rPr>
          <w:rFonts w:hint="eastAsia"/>
        </w:rPr>
        <w:t>硬盘、软盘、磁带、磁卡、录像带等</w:t>
      </w:r>
    </w:p>
    <w:p w:rsidR="00FA0491" w:rsidRDefault="00FA0491" w:rsidP="00FA0491">
      <w:r>
        <w:rPr>
          <w:rFonts w:hint="eastAsia"/>
        </w:rPr>
        <w:t>消磁方法</w:t>
      </w:r>
      <w:r>
        <w:rPr>
          <w:rFonts w:hint="eastAsia"/>
        </w:rPr>
        <w:tab/>
      </w:r>
      <w:r>
        <w:rPr>
          <w:rFonts w:hint="eastAsia"/>
        </w:rPr>
        <w:t>电容放电</w:t>
      </w:r>
    </w:p>
    <w:p w:rsidR="00FA0491" w:rsidRDefault="00FA0491" w:rsidP="00FA0491">
      <w:r>
        <w:rPr>
          <w:rFonts w:hint="eastAsia"/>
        </w:rPr>
        <w:t>磁场强度</w:t>
      </w:r>
      <w:r>
        <w:rPr>
          <w:rFonts w:hint="eastAsia"/>
        </w:rPr>
        <w:tab/>
      </w:r>
      <w:r>
        <w:rPr>
          <w:rFonts w:hint="eastAsia"/>
        </w:rPr>
        <w:t>≥</w:t>
      </w:r>
      <w:r>
        <w:rPr>
          <w:rFonts w:hint="eastAsia"/>
        </w:rPr>
        <w:t>12000Gs</w:t>
      </w:r>
    </w:p>
    <w:p w:rsidR="00FA0491" w:rsidRDefault="00FA0491" w:rsidP="00FA0491">
      <w:r>
        <w:rPr>
          <w:rFonts w:hint="eastAsia"/>
        </w:rPr>
        <w:t>最大消磁能力</w:t>
      </w:r>
      <w:r>
        <w:rPr>
          <w:rFonts w:hint="eastAsia"/>
        </w:rPr>
        <w:tab/>
      </w:r>
      <w:r>
        <w:rPr>
          <w:rFonts w:hint="eastAsia"/>
        </w:rPr>
        <w:t>≤</w:t>
      </w:r>
      <w:r>
        <w:rPr>
          <w:rFonts w:hint="eastAsia"/>
        </w:rPr>
        <w:t>3TB</w:t>
      </w:r>
    </w:p>
    <w:p w:rsidR="00FA0491" w:rsidRDefault="00FA0491" w:rsidP="00FA0491">
      <w:r>
        <w:rPr>
          <w:rFonts w:hint="eastAsia"/>
        </w:rPr>
        <w:t>消磁时间</w:t>
      </w:r>
      <w:r>
        <w:rPr>
          <w:rFonts w:hint="eastAsia"/>
        </w:rPr>
        <w:tab/>
        <w:t>20</w:t>
      </w:r>
      <w:r>
        <w:rPr>
          <w:rFonts w:hint="eastAsia"/>
        </w:rPr>
        <w:t>秒</w:t>
      </w:r>
    </w:p>
    <w:p w:rsidR="00FA0491" w:rsidRDefault="00FA0491" w:rsidP="00FA0491">
      <w:r>
        <w:rPr>
          <w:rFonts w:hint="eastAsia"/>
        </w:rPr>
        <w:t>销毁数量</w:t>
      </w:r>
      <w:r>
        <w:rPr>
          <w:rFonts w:hint="eastAsia"/>
        </w:rPr>
        <w:tab/>
      </w:r>
      <w:r>
        <w:rPr>
          <w:rFonts w:hint="eastAsia"/>
        </w:rPr>
        <w:t>台式机硬盘</w:t>
      </w:r>
      <w:r>
        <w:rPr>
          <w:rFonts w:hint="eastAsia"/>
        </w:rPr>
        <w:t>2</w:t>
      </w:r>
      <w:r>
        <w:rPr>
          <w:rFonts w:hint="eastAsia"/>
        </w:rPr>
        <w:t>块</w:t>
      </w:r>
      <w:r>
        <w:rPr>
          <w:rFonts w:hint="eastAsia"/>
        </w:rPr>
        <w:t>/</w:t>
      </w:r>
      <w:r>
        <w:rPr>
          <w:rFonts w:hint="eastAsia"/>
        </w:rPr>
        <w:t>次、笔记本硬盘</w:t>
      </w:r>
      <w:r>
        <w:rPr>
          <w:rFonts w:hint="eastAsia"/>
        </w:rPr>
        <w:t>8</w:t>
      </w:r>
      <w:r>
        <w:rPr>
          <w:rFonts w:hint="eastAsia"/>
        </w:rPr>
        <w:t>块</w:t>
      </w:r>
      <w:r>
        <w:rPr>
          <w:rFonts w:hint="eastAsia"/>
        </w:rPr>
        <w:t>/</w:t>
      </w:r>
      <w:r>
        <w:rPr>
          <w:rFonts w:hint="eastAsia"/>
        </w:rPr>
        <w:t>次</w:t>
      </w:r>
    </w:p>
    <w:p w:rsidR="00FA0491" w:rsidRDefault="00FA0491" w:rsidP="00FA0491">
      <w:r>
        <w:rPr>
          <w:rFonts w:hint="eastAsia"/>
        </w:rPr>
        <w:t>消磁腔口尺寸</w:t>
      </w:r>
      <w:r>
        <w:rPr>
          <w:rFonts w:hint="eastAsia"/>
        </w:rPr>
        <w:tab/>
        <w:t>W160</w:t>
      </w:r>
      <w:r>
        <w:rPr>
          <w:rFonts w:hint="eastAsia"/>
        </w:rPr>
        <w:t>×</w:t>
      </w:r>
      <w:r>
        <w:rPr>
          <w:rFonts w:hint="eastAsia"/>
        </w:rPr>
        <w:t>D270</w:t>
      </w:r>
      <w:r>
        <w:rPr>
          <w:rFonts w:hint="eastAsia"/>
        </w:rPr>
        <w:t>×</w:t>
      </w:r>
      <w:r>
        <w:rPr>
          <w:rFonts w:hint="eastAsia"/>
        </w:rPr>
        <w:t>H35mm</w:t>
      </w:r>
      <w:r>
        <w:rPr>
          <w:rFonts w:hint="eastAsia"/>
        </w:rPr>
        <w:t>（可直接放入带托架的大尺寸服务器硬盘）</w:t>
      </w:r>
    </w:p>
    <w:p w:rsidR="00FA0491" w:rsidRDefault="00FA0491" w:rsidP="00FA0491">
      <w:r>
        <w:rPr>
          <w:rFonts w:hint="eastAsia"/>
        </w:rPr>
        <w:t>功率</w:t>
      </w:r>
      <w:r>
        <w:rPr>
          <w:rFonts w:hint="eastAsia"/>
        </w:rPr>
        <w:t>/</w:t>
      </w:r>
      <w:r>
        <w:rPr>
          <w:rFonts w:hint="eastAsia"/>
        </w:rPr>
        <w:t>电压</w:t>
      </w:r>
      <w:r>
        <w:rPr>
          <w:rFonts w:hint="eastAsia"/>
        </w:rPr>
        <w:tab/>
        <w:t>200W/220V/50Hz</w:t>
      </w:r>
    </w:p>
    <w:p w:rsidR="00FA0491" w:rsidRDefault="00FA0491" w:rsidP="00FA0491">
      <w:r>
        <w:rPr>
          <w:rFonts w:hint="eastAsia"/>
        </w:rPr>
        <w:t>操作界面</w:t>
      </w:r>
      <w:r>
        <w:rPr>
          <w:rFonts w:hint="eastAsia"/>
        </w:rPr>
        <w:tab/>
      </w:r>
      <w:r>
        <w:rPr>
          <w:rFonts w:hint="eastAsia"/>
        </w:rPr>
        <w:t>触摸液晶显示屏</w:t>
      </w:r>
    </w:p>
    <w:p w:rsidR="00FA0491" w:rsidRDefault="00FA0491" w:rsidP="00FA0491">
      <w:r>
        <w:rPr>
          <w:rFonts w:hint="eastAsia"/>
        </w:rPr>
        <w:t>设备尺寸</w:t>
      </w:r>
      <w:r>
        <w:rPr>
          <w:rFonts w:hint="eastAsia"/>
        </w:rPr>
        <w:tab/>
        <w:t>W310</w:t>
      </w:r>
      <w:r>
        <w:rPr>
          <w:rFonts w:hint="eastAsia"/>
        </w:rPr>
        <w:t>×</w:t>
      </w:r>
      <w:r>
        <w:rPr>
          <w:rFonts w:hint="eastAsia"/>
        </w:rPr>
        <w:t>D460</w:t>
      </w:r>
      <w:r>
        <w:rPr>
          <w:rFonts w:hint="eastAsia"/>
        </w:rPr>
        <w:t>×</w:t>
      </w:r>
      <w:r>
        <w:rPr>
          <w:rFonts w:hint="eastAsia"/>
        </w:rPr>
        <w:t>H227mm</w:t>
      </w:r>
    </w:p>
    <w:p w:rsidR="00FA0491" w:rsidRDefault="00FA0491" w:rsidP="00FA0491">
      <w:r>
        <w:rPr>
          <w:rFonts w:hint="eastAsia"/>
        </w:rPr>
        <w:t>重量</w:t>
      </w:r>
      <w:r>
        <w:rPr>
          <w:rFonts w:hint="eastAsia"/>
        </w:rPr>
        <w:tab/>
        <w:t xml:space="preserve">18kg </w:t>
      </w:r>
    </w:p>
    <w:sectPr w:rsidR="00FA0491" w:rsidSect="008C4CC6">
      <w:headerReference w:type="default" r:id="rId13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626D3" w:rsidRDefault="000626D3" w:rsidP="005B19F2">
      <w:r>
        <w:separator/>
      </w:r>
    </w:p>
  </w:endnote>
  <w:endnote w:type="continuationSeparator" w:id="0">
    <w:p w:rsidR="000626D3" w:rsidRDefault="000626D3" w:rsidP="005B1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626D3" w:rsidRDefault="000626D3" w:rsidP="005B19F2">
      <w:r>
        <w:separator/>
      </w:r>
    </w:p>
  </w:footnote>
  <w:footnote w:type="continuationSeparator" w:id="0">
    <w:p w:rsidR="000626D3" w:rsidRDefault="000626D3" w:rsidP="005B19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C03A6" w:rsidRDefault="00933B70">
    <w:pPr>
      <w:pStyle w:val="Header"/>
    </w:pPr>
    <w:r>
      <w:t xml:space="preserve"> </w:t>
    </w:r>
  </w:p>
  <w:tbl>
    <w:tblPr>
      <w:tblStyle w:val="TableGrid"/>
      <w:tblW w:w="1067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7"/>
      <w:gridCol w:w="3827"/>
      <w:gridCol w:w="4720"/>
    </w:tblGrid>
    <w:tr w:rsidR="00EC03A6" w:rsidTr="008C4CC6">
      <w:trPr>
        <w:trHeight w:val="347"/>
      </w:trPr>
      <w:tc>
        <w:tcPr>
          <w:tcW w:w="2127" w:type="dxa"/>
        </w:tcPr>
        <w:p w:rsidR="00EC03A6" w:rsidRDefault="00EC03A6">
          <w:pPr>
            <w:pStyle w:val="Header"/>
          </w:pPr>
          <w:r>
            <w:rPr>
              <w:rFonts w:hint="eastAsia"/>
              <w:noProof/>
            </w:rPr>
            <w:drawing>
              <wp:anchor distT="0" distB="0" distL="114300" distR="114300" simplePos="0" relativeHeight="251658240" behindDoc="0" locked="0" layoutInCell="1" allowOverlap="1" wp14:anchorId="1E9D1BF7">
                <wp:simplePos x="0" y="0"/>
                <wp:positionH relativeFrom="column">
                  <wp:posOffset>-847</wp:posOffset>
                </wp:positionH>
                <wp:positionV relativeFrom="paragraph">
                  <wp:posOffset>-137561</wp:posOffset>
                </wp:positionV>
                <wp:extent cx="1286934" cy="593317"/>
                <wp:effectExtent l="0" t="0" r="0" b="381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上海安旭数码 copy 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1592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上海越都科技有限公司</w:t>
          </w:r>
          <w:r w:rsidRPr="00EC03A6">
            <w:rPr>
              <w:rFonts w:hint="eastAsia"/>
            </w:rPr>
            <w:t xml:space="preserve"> 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碎霸（上海）粉碎设备中心</w:t>
          </w:r>
        </w:p>
      </w:tc>
    </w:tr>
    <w:tr w:rsidR="00EC03A6" w:rsidTr="008C4CC6">
      <w:trPr>
        <w:trHeight w:val="312"/>
      </w:trPr>
      <w:tc>
        <w:tcPr>
          <w:tcW w:w="2127" w:type="dxa"/>
        </w:tcPr>
        <w:p w:rsidR="00EC03A6" w:rsidRDefault="00EC03A6">
          <w:pPr>
            <w:pStyle w:val="Header"/>
          </w:pP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t xml:space="preserve">Shanghai </w:t>
          </w:r>
          <w:proofErr w:type="spellStart"/>
          <w:r w:rsidRPr="00EC03A6">
            <w:t>Yuedu</w:t>
          </w:r>
          <w:proofErr w:type="spellEnd"/>
          <w:r w:rsidRPr="00EC03A6">
            <w:t xml:space="preserve"> Technology Co., Ltd.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proofErr w:type="spellStart"/>
          <w:r w:rsidRPr="00EC03A6">
            <w:t>Suiba</w:t>
          </w:r>
          <w:proofErr w:type="spellEnd"/>
          <w:r w:rsidRPr="00EC03A6">
            <w:t xml:space="preserve"> (Shanghai) Crushing Equipment Center</w:t>
          </w:r>
        </w:p>
      </w:tc>
    </w:tr>
  </w:tbl>
  <w:p w:rsidR="005B19F2" w:rsidRDefault="005B19F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9F2"/>
    <w:rsid w:val="00003499"/>
    <w:rsid w:val="000626D3"/>
    <w:rsid w:val="0008289E"/>
    <w:rsid w:val="000921B1"/>
    <w:rsid w:val="001518FB"/>
    <w:rsid w:val="00173A2F"/>
    <w:rsid w:val="001D1F33"/>
    <w:rsid w:val="00266132"/>
    <w:rsid w:val="002850AA"/>
    <w:rsid w:val="002B255B"/>
    <w:rsid w:val="00343CE9"/>
    <w:rsid w:val="0037432B"/>
    <w:rsid w:val="003866F5"/>
    <w:rsid w:val="003A14F3"/>
    <w:rsid w:val="003B2BEB"/>
    <w:rsid w:val="003B43E7"/>
    <w:rsid w:val="003D3438"/>
    <w:rsid w:val="00412E22"/>
    <w:rsid w:val="004840E2"/>
    <w:rsid w:val="004E3920"/>
    <w:rsid w:val="004E6B96"/>
    <w:rsid w:val="004F0200"/>
    <w:rsid w:val="00522A63"/>
    <w:rsid w:val="005A464F"/>
    <w:rsid w:val="005B19F2"/>
    <w:rsid w:val="005D7C2D"/>
    <w:rsid w:val="005E2AF5"/>
    <w:rsid w:val="00622467"/>
    <w:rsid w:val="0062609D"/>
    <w:rsid w:val="006A6130"/>
    <w:rsid w:val="006F1824"/>
    <w:rsid w:val="00845F40"/>
    <w:rsid w:val="008618C8"/>
    <w:rsid w:val="008C4CC6"/>
    <w:rsid w:val="008D783B"/>
    <w:rsid w:val="00907529"/>
    <w:rsid w:val="00911232"/>
    <w:rsid w:val="00933B70"/>
    <w:rsid w:val="00946947"/>
    <w:rsid w:val="00A260AF"/>
    <w:rsid w:val="00AB4D74"/>
    <w:rsid w:val="00AF30D9"/>
    <w:rsid w:val="00B373A4"/>
    <w:rsid w:val="00B44C63"/>
    <w:rsid w:val="00C10C12"/>
    <w:rsid w:val="00C521A3"/>
    <w:rsid w:val="00C7590A"/>
    <w:rsid w:val="00C855BB"/>
    <w:rsid w:val="00D25E10"/>
    <w:rsid w:val="00D41A82"/>
    <w:rsid w:val="00E04FE1"/>
    <w:rsid w:val="00E13F55"/>
    <w:rsid w:val="00E22235"/>
    <w:rsid w:val="00E46B66"/>
    <w:rsid w:val="00E50A77"/>
    <w:rsid w:val="00EC03A6"/>
    <w:rsid w:val="00F772A3"/>
    <w:rsid w:val="00FA0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97F10C"/>
  <w15:chartTrackingRefBased/>
  <w15:docId w15:val="{60720EA9-14AF-5943-9126-94F8AEBBB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19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9F2"/>
  </w:style>
  <w:style w:type="paragraph" w:styleId="Footer">
    <w:name w:val="footer"/>
    <w:basedOn w:val="Normal"/>
    <w:link w:val="FooterChar"/>
    <w:uiPriority w:val="99"/>
    <w:unhideWhenUsed/>
    <w:rsid w:val="005B19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9F2"/>
  </w:style>
  <w:style w:type="table" w:styleId="TableGrid">
    <w:name w:val="Table Grid"/>
    <w:basedOn w:val="TableNormal"/>
    <w:uiPriority w:val="39"/>
    <w:rsid w:val="00EC03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2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53</Words>
  <Characters>305</Characters>
  <Application>Microsoft Office Word</Application>
  <DocSecurity>0</DocSecurity>
  <Lines>2</Lines>
  <Paragraphs>1</Paragraphs>
  <ScaleCrop>false</ScaleCrop>
  <Company>上海越都科技有限公司 YUEDU Shredder</Company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邓浩 Johnny Deng - +8615901782779 - 46920382@qq.com</dc:creator>
  <cp:keywords/>
  <dc:description/>
  <cp:lastModifiedBy>邓浩 Johnny Deng - +8615901782779 - 46920382@qq.com</cp:lastModifiedBy>
  <cp:revision>37</cp:revision>
  <dcterms:created xsi:type="dcterms:W3CDTF">2020-12-24T10:39:00Z</dcterms:created>
  <dcterms:modified xsi:type="dcterms:W3CDTF">2024-07-22T02:21:00Z</dcterms:modified>
</cp:coreProperties>
</file>